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1A" w:rsidRPr="00E7071A" w:rsidRDefault="00E7071A" w:rsidP="00E7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E7071A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E7071A" w:rsidRPr="00E7071A" w:rsidRDefault="00E7071A" w:rsidP="00E7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E7071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E7071A" w:rsidRPr="00E7071A" w:rsidRDefault="00E7071A" w:rsidP="00E7071A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E7071A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E7071A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Pr="00E7071A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Pr="00E7071A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0"/>
            <w:r w:rsidRPr="00E7071A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Pr="00E7071A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E7071A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E7071A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E7071A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71A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Pr="00E7071A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Pr="00E7071A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Pr="00E7071A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E7071A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E7071A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E7071A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E7071A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E7071A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E7071A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E7071A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E7071A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E7071A">
        <w:rPr>
          <w:rFonts w:ascii="Arial" w:eastAsia="Arial Unicode MS" w:hAnsi="Arial" w:cs="Arial"/>
          <w:lang w:val="en-GB" w:eastAsia="de-DE"/>
        </w:rPr>
        <w:br w:type="page"/>
      </w:r>
    </w:p>
    <w:p w:rsidR="00E7071A" w:rsidRPr="00E7071A" w:rsidRDefault="00E7071A" w:rsidP="00E7071A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E7071A" w:rsidRPr="00E7071A" w:rsidTr="00AC11C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E7071A" w:rsidRPr="00E7071A" w:rsidTr="00AC11CD">
        <w:tc>
          <w:tcPr>
            <w:tcW w:w="202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202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E7071A" w:rsidRPr="00E7071A" w:rsidTr="00AC11CD">
        <w:tc>
          <w:tcPr>
            <w:tcW w:w="202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202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7071A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7071A">
        <w:rPr>
          <w:rFonts w:ascii="Arial" w:eastAsia="Times New Roman" w:hAnsi="Arial" w:cs="Arial"/>
          <w:lang w:val="en-GB" w:eastAsia="el-GR"/>
        </w:rPr>
        <w:t>Please list the relevant</w:t>
      </w:r>
      <w:r w:rsidRPr="00E7071A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E7071A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E7071A" w:rsidRPr="00E7071A" w:rsidTr="00AC11C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E7071A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7071A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7071A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7071A">
        <w:rPr>
          <w:rFonts w:ascii="Arial" w:eastAsia="Times New Roman" w:hAnsi="Arial" w:cs="Arial"/>
          <w:lang w:val="en-GB" w:eastAsia="el-GR"/>
        </w:rPr>
        <w:t>Why do you want to participate in the Brokerage Event? What kind of outcome/networking possibilities are you expecting? Please be as concrete as possible.</w:t>
      </w: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7071A">
        <w:rPr>
          <w:rFonts w:ascii="Arial" w:eastAsia="Times New Roman" w:hAnsi="Arial" w:cs="Arial"/>
          <w:lang w:val="en-GB" w:eastAsia="el-GR"/>
        </w:rPr>
        <w:lastRenderedPageBreak/>
        <w:t>What kind of activities are you planning to carry out during the event? (</w:t>
      </w:r>
      <w:proofErr w:type="gramStart"/>
      <w:r w:rsidRPr="00E7071A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E7071A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i/>
                <w:lang w:val="en-GB" w:eastAsia="el-GR"/>
              </w:rPr>
              <w:t>Estimated</w:t>
            </w:r>
            <w:r w:rsidRPr="00E7071A">
              <w:rPr>
                <w:rFonts w:ascii="Arial" w:eastAsia="Times New Roman" w:hAnsi="Arial" w:cs="Arial"/>
                <w:lang w:val="en-GB" w:eastAsia="el-GR"/>
              </w:rPr>
              <w:t xml:space="preserve"> costs: </w:t>
            </w:r>
            <w:r w:rsidRPr="00E7071A">
              <w:rPr>
                <w:rFonts w:ascii="Arial" w:eastAsia="Times New Roman" w:hAnsi="Arial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E7071A" w:rsidRPr="00E7071A" w:rsidTr="00AC11CD">
        <w:tc>
          <w:tcPr>
            <w:tcW w:w="3468" w:type="dxa"/>
          </w:tcPr>
          <w:p w:rsidR="00E7071A" w:rsidRPr="00E7071A" w:rsidRDefault="00E7071A" w:rsidP="00E7071A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E7071A">
              <w:rPr>
                <w:rFonts w:ascii="Arial" w:eastAsia="Times New Roman" w:hAnsi="Arial" w:cs="Arial"/>
                <w:lang w:val="en-GB" w:eastAsia="el-GR"/>
              </w:rPr>
              <w:t>Justification of the event</w:t>
            </w:r>
            <w:r w:rsidRPr="00E7071A">
              <w:rPr>
                <w:rFonts w:ascii="Arial" w:eastAsia="Times New Roman" w:hAnsi="Arial" w:cs="Arial"/>
                <w:vertAlign w:val="superscript"/>
                <w:lang w:val="en-GB" w:eastAsia="el-GR"/>
              </w:rPr>
              <w:footnoteReference w:id="2"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A" w:rsidRPr="00E7071A" w:rsidRDefault="00E7071A" w:rsidP="00E7071A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</w:p>
    <w:p w:rsidR="00E7071A" w:rsidRPr="00E7071A" w:rsidRDefault="00E7071A" w:rsidP="00E7071A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E7071A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E7071A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E7071A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7071A">
        <w:rPr>
          <w:rFonts w:ascii="Arial" w:eastAsia="Times New Roman" w:hAnsi="Arial" w:cs="Arial"/>
          <w:lang w:val="en-GB" w:eastAsia="el-GR"/>
        </w:rPr>
        <w:t>Date and Full name</w:t>
      </w: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E7071A" w:rsidRPr="00E7071A" w:rsidRDefault="00E7071A" w:rsidP="00E7071A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B36A6" w:rsidRDefault="00E7071A" w:rsidP="00E7071A">
      <w:r w:rsidRPr="00E7071A">
        <w:rPr>
          <w:rFonts w:ascii="Arial" w:eastAsia="Times New Roman" w:hAnsi="Arial" w:cs="Arial"/>
          <w:lang w:val="en-GB" w:eastAsia="el-GR"/>
        </w:rPr>
        <w:t>To be submitted by e-mail to the Local Partner</w:t>
      </w:r>
      <w:bookmarkStart w:id="1" w:name="_GoBack"/>
      <w:bookmarkEnd w:id="1"/>
    </w:p>
    <w:sectPr w:rsidR="004B36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79" w:rsidRDefault="00717779" w:rsidP="00E7071A">
      <w:pPr>
        <w:spacing w:after="0" w:line="240" w:lineRule="auto"/>
      </w:pPr>
      <w:r>
        <w:separator/>
      </w:r>
    </w:p>
  </w:endnote>
  <w:endnote w:type="continuationSeparator" w:id="0">
    <w:p w:rsidR="00717779" w:rsidRDefault="00717779" w:rsidP="00E7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79" w:rsidRDefault="00717779" w:rsidP="00E7071A">
      <w:pPr>
        <w:spacing w:after="0" w:line="240" w:lineRule="auto"/>
      </w:pPr>
      <w:r>
        <w:separator/>
      </w:r>
    </w:p>
  </w:footnote>
  <w:footnote w:type="continuationSeparator" w:id="0">
    <w:p w:rsidR="00717779" w:rsidRDefault="00717779" w:rsidP="00E7071A">
      <w:pPr>
        <w:spacing w:after="0" w:line="240" w:lineRule="auto"/>
      </w:pPr>
      <w:r>
        <w:continuationSeparator/>
      </w:r>
    </w:p>
  </w:footnote>
  <w:footnote w:id="1">
    <w:p w:rsidR="00E7071A" w:rsidRPr="00E75B98" w:rsidRDefault="00E7071A" w:rsidP="00E7071A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Relevant means research projects on the fields of the three selected Societal Challenges: Health, Energy or Climate Change</w:t>
      </w:r>
    </w:p>
  </w:footnote>
  <w:footnote w:id="2">
    <w:p w:rsidR="00E7071A" w:rsidRPr="00A24BB6" w:rsidRDefault="00E7071A" w:rsidP="00E7071A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This </w:t>
      </w:r>
      <w:r>
        <w:rPr>
          <w:lang w:val="hu-HU"/>
        </w:rPr>
        <w:t>is needed only if the event is not chosen from the list of recommended brokerage events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3"/>
    <w:rsid w:val="00717779"/>
    <w:rsid w:val="008C5423"/>
    <w:rsid w:val="00C96FCD"/>
    <w:rsid w:val="00E7071A"/>
    <w:rsid w:val="00F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E7071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semiHidden/>
    <w:rsid w:val="00E70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E7071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semiHidden/>
    <w:rsid w:val="00E70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Company>CtrlSoft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2014-04-11T13:08:00Z</dcterms:created>
  <dcterms:modified xsi:type="dcterms:W3CDTF">2014-04-11T13:08:00Z</dcterms:modified>
</cp:coreProperties>
</file>